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BF" w:rsidRPr="000006BF" w:rsidRDefault="000006BF" w:rsidP="002D2FBB">
      <w:pPr>
        <w:adjustRightInd/>
        <w:jc w:val="center"/>
        <w:rPr>
          <w:b/>
          <w:bCs/>
          <w:sz w:val="36"/>
          <w:szCs w:val="34"/>
        </w:rPr>
      </w:pPr>
      <w:bookmarkStart w:id="0" w:name="_GoBack"/>
      <w:bookmarkEnd w:id="0"/>
      <w:r w:rsidRPr="000006BF">
        <w:rPr>
          <w:rFonts w:hint="eastAsia"/>
          <w:b/>
          <w:bCs/>
          <w:sz w:val="36"/>
          <w:szCs w:val="34"/>
        </w:rPr>
        <w:t>小論文（</w:t>
      </w:r>
      <w:r>
        <w:rPr>
          <w:rFonts w:hint="eastAsia"/>
          <w:b/>
          <w:bCs/>
          <w:sz w:val="36"/>
          <w:szCs w:val="34"/>
        </w:rPr>
        <w:t>１</w:t>
      </w:r>
      <w:r w:rsidRPr="000006BF">
        <w:rPr>
          <w:rFonts w:hint="eastAsia"/>
          <w:b/>
          <w:bCs/>
          <w:sz w:val="36"/>
          <w:szCs w:val="34"/>
        </w:rPr>
        <w:t>）</w:t>
      </w:r>
    </w:p>
    <w:p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5870B4" w:rsidTr="00F24D59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5870B4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44EA2" w:rsidTr="00F24D59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F24D59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大学院進学の目的と動機（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0006BF" w:rsidRPr="000006BF" w:rsidRDefault="005870B4" w:rsidP="000006BF">
      <w:pPr>
        <w:adjustRightInd/>
        <w:jc w:val="center"/>
        <w:rPr>
          <w:b/>
          <w:bCs/>
          <w:sz w:val="36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0006BF" w:rsidRPr="000006BF">
        <w:rPr>
          <w:rFonts w:hint="eastAsia"/>
          <w:b/>
          <w:bCs/>
          <w:sz w:val="36"/>
          <w:szCs w:val="34"/>
        </w:rPr>
        <w:lastRenderedPageBreak/>
        <w:t>小論文（</w:t>
      </w:r>
      <w:r w:rsidR="000006BF">
        <w:rPr>
          <w:rFonts w:hint="eastAsia"/>
          <w:b/>
          <w:bCs/>
          <w:sz w:val="36"/>
          <w:szCs w:val="34"/>
        </w:rPr>
        <w:t>２</w:t>
      </w:r>
      <w:r w:rsidR="000006BF" w:rsidRPr="000006BF">
        <w:rPr>
          <w:rFonts w:hint="eastAsia"/>
          <w:b/>
          <w:bCs/>
          <w:sz w:val="36"/>
          <w:szCs w:val="34"/>
        </w:rPr>
        <w:t>）</w:t>
      </w:r>
    </w:p>
    <w:p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:rsidR="00244EA2" w:rsidRDefault="005870B4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871B3B" w:rsidTr="00F24D59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71B3B" w:rsidTr="00F24D59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244EA2" w:rsidRDefault="00F24D59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 w:rsidR="00244EA2">
        <w:rPr>
          <w:rFonts w:cs="Times New Roman"/>
        </w:rPr>
        <w:t xml:space="preserve">  </w:t>
      </w:r>
      <w:r w:rsidR="00244EA2">
        <w:rPr>
          <w:rFonts w:ascii="ＭＳ 明朝" w:hint="eastAsia"/>
          <w:b/>
          <w:bCs/>
        </w:rPr>
        <w:t>※</w:t>
      </w:r>
      <w:r w:rsidR="00244EA2">
        <w:rPr>
          <w:rFonts w:hint="eastAsia"/>
        </w:rPr>
        <w:t>欄は記入しないでください。</w:t>
      </w: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 w:rsidR="007F79AF">
        <w:rPr>
          <w:rFonts w:hint="eastAsia"/>
          <w:b/>
          <w:bCs/>
        </w:rPr>
        <w:t>どのような研究をしたいのか</w:t>
      </w:r>
      <w:r>
        <w:rPr>
          <w:rFonts w:hint="eastAsia"/>
          <w:b/>
          <w:bCs/>
        </w:rPr>
        <w:t>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</w:p>
    <w:p w:rsidR="005870B4" w:rsidRPr="000006BF" w:rsidRDefault="00244EA2" w:rsidP="000006BF">
      <w:pPr>
        <w:adjustRightInd/>
        <w:jc w:val="center"/>
        <w:rPr>
          <w:b/>
          <w:bCs/>
          <w:sz w:val="36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5870B4" w:rsidRPr="000006BF">
        <w:rPr>
          <w:rFonts w:hint="eastAsia"/>
          <w:b/>
          <w:bCs/>
          <w:sz w:val="36"/>
          <w:szCs w:val="34"/>
        </w:rPr>
        <w:lastRenderedPageBreak/>
        <w:t>小論文（３）</w:t>
      </w:r>
    </w:p>
    <w:p w:rsidR="00676462" w:rsidRDefault="00676462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 w:rsidR="00F32B5F"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:rsidR="005870B4" w:rsidRDefault="005870B4" w:rsidP="003301D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:rsidR="005870B4" w:rsidRDefault="005870B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871B3B" w:rsidTr="00F24D59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71B3B" w:rsidTr="00F24D59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24D59">
        <w:rPr>
          <w:rFonts w:cs="Times New Roman" w:hint="eastAsia"/>
        </w:rPr>
        <w:t xml:space="preserve">　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Pr="00486B0C" w:rsidRDefault="000006BF" w:rsidP="000006BF">
      <w:pPr>
        <w:numPr>
          <w:ilvl w:val="0"/>
          <w:numId w:val="1"/>
        </w:numPr>
        <w:adjustRightInd/>
        <w:rPr>
          <w:rFonts w:ascii="ＭＳ 明朝" w:cs="Times New Roman"/>
          <w:color w:val="auto"/>
          <w:spacing w:val="2"/>
        </w:rPr>
      </w:pPr>
      <w:r w:rsidRPr="00486B0C">
        <w:rPr>
          <w:rFonts w:hint="eastAsia"/>
          <w:b/>
          <w:bCs/>
          <w:color w:val="auto"/>
        </w:rPr>
        <w:t>自己評価：本</w:t>
      </w:r>
      <w:r w:rsidR="00850C30" w:rsidRPr="00486B0C">
        <w:rPr>
          <w:rFonts w:hint="eastAsia"/>
          <w:b/>
          <w:bCs/>
          <w:color w:val="auto"/>
        </w:rPr>
        <w:t>専攻</w:t>
      </w:r>
      <w:r w:rsidRPr="00486B0C">
        <w:rPr>
          <w:rFonts w:hint="eastAsia"/>
          <w:b/>
          <w:bCs/>
          <w:color w:val="auto"/>
        </w:rPr>
        <w:t>の入学者受入れの方針（アドミッション・ポリシー）に対する自己評価を記述してください。（</w:t>
      </w:r>
      <w:r w:rsidRPr="00486B0C">
        <w:rPr>
          <w:b/>
          <w:bCs/>
          <w:color w:val="auto"/>
        </w:rPr>
        <w:t>1,000</w:t>
      </w:r>
      <w:r w:rsidRPr="00486B0C">
        <w:rPr>
          <w:rFonts w:hint="eastAsia"/>
          <w:b/>
          <w:bCs/>
          <w:color w:val="auto"/>
        </w:rPr>
        <w:t>字以内）</w:t>
      </w:r>
    </w:p>
    <w:p w:rsidR="005870B4" w:rsidRDefault="005870B4" w:rsidP="000006BF">
      <w:pPr>
        <w:adjustRightInd/>
        <w:rPr>
          <w:rFonts w:ascii="ＭＳ 明朝" w:cs="Times New Roman"/>
          <w:spacing w:val="2"/>
        </w:rPr>
      </w:pPr>
    </w:p>
    <w:sectPr w:rsidR="005870B4" w:rsidSect="00001751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E2" w:rsidRDefault="00BE02E2">
      <w:r>
        <w:separator/>
      </w:r>
    </w:p>
  </w:endnote>
  <w:endnote w:type="continuationSeparator" w:id="0">
    <w:p w:rsidR="00BE02E2" w:rsidRDefault="00BE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E2" w:rsidRDefault="00BE02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2E2" w:rsidRDefault="00BE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7D6"/>
    <w:multiLevelType w:val="hybridMultilevel"/>
    <w:tmpl w:val="C46AA8B2"/>
    <w:lvl w:ilvl="0" w:tplc="769CD41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0006BF"/>
    <w:rsid w:val="00001751"/>
    <w:rsid w:val="00006A36"/>
    <w:rsid w:val="00035DB1"/>
    <w:rsid w:val="000941E1"/>
    <w:rsid w:val="000D5768"/>
    <w:rsid w:val="00215582"/>
    <w:rsid w:val="00244EA2"/>
    <w:rsid w:val="00255EA0"/>
    <w:rsid w:val="00284066"/>
    <w:rsid w:val="002D2FBB"/>
    <w:rsid w:val="003301D5"/>
    <w:rsid w:val="00335C8B"/>
    <w:rsid w:val="00344B32"/>
    <w:rsid w:val="00486B0C"/>
    <w:rsid w:val="004A36FC"/>
    <w:rsid w:val="004D536A"/>
    <w:rsid w:val="005870B4"/>
    <w:rsid w:val="00634240"/>
    <w:rsid w:val="00651CBA"/>
    <w:rsid w:val="00676462"/>
    <w:rsid w:val="0073193D"/>
    <w:rsid w:val="007F36FF"/>
    <w:rsid w:val="007F79AF"/>
    <w:rsid w:val="00817B9C"/>
    <w:rsid w:val="00824871"/>
    <w:rsid w:val="00850C30"/>
    <w:rsid w:val="00871B3B"/>
    <w:rsid w:val="00906AD3"/>
    <w:rsid w:val="0093218D"/>
    <w:rsid w:val="00945EED"/>
    <w:rsid w:val="00A63104"/>
    <w:rsid w:val="00AA1433"/>
    <w:rsid w:val="00AE21B0"/>
    <w:rsid w:val="00BA115F"/>
    <w:rsid w:val="00BE02E2"/>
    <w:rsid w:val="00CF4386"/>
    <w:rsid w:val="00D2677E"/>
    <w:rsid w:val="00DA7D90"/>
    <w:rsid w:val="00F24D59"/>
    <w:rsid w:val="00F25F8F"/>
    <w:rsid w:val="00F32B5F"/>
    <w:rsid w:val="00F53875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24FD9-FC1E-462D-8690-464753A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00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中尾 亮</cp:lastModifiedBy>
  <cp:revision>2</cp:revision>
  <cp:lastPrinted>2012-04-04T08:52:00Z</cp:lastPrinted>
  <dcterms:created xsi:type="dcterms:W3CDTF">2020-05-07T06:27:00Z</dcterms:created>
  <dcterms:modified xsi:type="dcterms:W3CDTF">2020-05-07T06:27:00Z</dcterms:modified>
</cp:coreProperties>
</file>